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2880"/>
        <w:gridCol w:w="5760"/>
        <w:tblGridChange w:id="0">
          <w:tblGrid>
            <w:gridCol w:w="1440"/>
            <w:gridCol w:w="2880"/>
            <w:gridCol w:w="57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FOMP Meeting Minutes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Location: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Zoom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Attendance:</w:t>
            </w:r>
          </w:p>
          <w:p w:rsidR="00000000" w:rsidDel="00000000" w:rsidP="00000000" w:rsidRDefault="00000000" w:rsidRPr="00000000" w14:paraId="00000008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Sarah Brondum</w:t>
            </w:r>
          </w:p>
          <w:p w:rsidR="00000000" w:rsidDel="00000000" w:rsidP="00000000" w:rsidRDefault="00000000" w:rsidRPr="00000000" w14:paraId="00000009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Brian Mullin</w:t>
            </w:r>
          </w:p>
          <w:p w:rsidR="00000000" w:rsidDel="00000000" w:rsidP="00000000" w:rsidRDefault="00000000" w:rsidRPr="00000000" w14:paraId="0000000A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 Baker</w:t>
            </w:r>
          </w:p>
          <w:p w:rsidR="00000000" w:rsidDel="00000000" w:rsidP="00000000" w:rsidRDefault="00000000" w:rsidRPr="00000000" w14:paraId="0000000B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Karen Jenson</w:t>
            </w:r>
          </w:p>
          <w:p w:rsidR="00000000" w:rsidDel="00000000" w:rsidP="00000000" w:rsidRDefault="00000000" w:rsidRPr="00000000" w14:paraId="0000000C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 Benson</w:t>
            </w:r>
          </w:p>
          <w:p w:rsidR="00000000" w:rsidDel="00000000" w:rsidP="00000000" w:rsidRDefault="00000000" w:rsidRPr="00000000" w14:paraId="0000000D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Brad Frieden</w:t>
            </w:r>
          </w:p>
          <w:p w:rsidR="00000000" w:rsidDel="00000000" w:rsidP="00000000" w:rsidRDefault="00000000" w:rsidRPr="00000000" w14:paraId="0000000E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 Baker</w:t>
            </w:r>
          </w:p>
          <w:p w:rsidR="00000000" w:rsidDel="00000000" w:rsidP="00000000" w:rsidRDefault="00000000" w:rsidRPr="00000000" w14:paraId="0000000F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Marianne Larivee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Beth Lonnquist - Red Rock Ranch HOA</w:t>
            </w:r>
          </w:p>
          <w:p w:rsidR="00000000" w:rsidDel="00000000" w:rsidP="00000000" w:rsidRDefault="00000000" w:rsidRPr="00000000" w14:paraId="00000011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1/11/2022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07:00 PM - 08:00 PM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Subtitle"/>
        <w:keepNext w:val="0"/>
        <w:keepLines w:val="0"/>
        <w:spacing w:after="0" w:before="4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6510"/>
        <w:gridCol w:w="2970"/>
        <w:tblGridChange w:id="0">
          <w:tblGrid>
            <w:gridCol w:w="645"/>
            <w:gridCol w:w="6510"/>
            <w:gridCol w:w="29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Responsible Party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 Normile - Retiring as VP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Karen Jenson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Budget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Karen Jenson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Long-Term FOMP Tool Trailer Storage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 Benson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Trails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Brian Mullin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Building Trails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Brad Frieden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Tools Orders/Fixes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 Benson &amp; Ken Baker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Fire Center Camping Issues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Marianne Larivee, Beth Lonnquist, Gayle Humm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USFS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Many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Subtitle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Deliverables:</w:t>
      </w:r>
    </w:p>
    <w:p w:rsidR="00000000" w:rsidDel="00000000" w:rsidP="00000000" w:rsidRDefault="00000000" w:rsidRPr="00000000" w14:paraId="0000003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6000"/>
        <w:gridCol w:w="3300"/>
        <w:tblGridChange w:id="0">
          <w:tblGrid>
            <w:gridCol w:w="885"/>
            <w:gridCol w:w="6000"/>
            <w:gridCol w:w="33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Responsible Party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Plaque for Bill Normile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Karen Jenson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 on wording for membership email blast for next year fundraiser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Karen Jenson &amp; Ken Baker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Find a home for the trailer, preferably free of charge 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 Benson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Figure out what tools we need for upcoming season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 Benson &amp; Ken Baker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Report to FOMP Board conflicts of interest check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Sarah Brondum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HOA Donations for additional signage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Beth Lonnquist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Updates on trail build to Forest Lakes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Brad Frieden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Notify Oscar that about meeting with Hickenlooper’s Southern Colorado representative regarding move to Day Use Area only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Gayle Humm</w:t>
            </w:r>
          </w:p>
        </w:tc>
      </w:tr>
    </w:tbl>
    <w:p w:rsidR="00000000" w:rsidDel="00000000" w:rsidP="00000000" w:rsidRDefault="00000000" w:rsidRPr="00000000" w14:paraId="00000056">
      <w:pPr>
        <w:pStyle w:val="Subtitle"/>
        <w:keepNext w:val="0"/>
        <w:keepLines w:val="0"/>
        <w:spacing w:after="0" w:before="4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details:</w:t>
      </w: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7815"/>
        <w:tblGridChange w:id="0">
          <w:tblGrid>
            <w:gridCol w:w="2340"/>
            <w:gridCol w:w="7815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07:00 PM - 07:03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Topic: Bill Normile - Retiring as VP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Speaker: Karen Jenson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Plaque for him for 8 years of service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07:03 PM - 07:07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Topic: Budget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Speaker: Karen Jenson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$475ish in paypal from last year 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Need to know more details about trailer storage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Buying new tools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blast to do a membership drive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Sign up for your annual membership - wording to help drive fundraising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1"/>
                <w:numId w:val="2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Karen and Ken to drafdt email content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07:07 PM - 07:10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Topic: Long-Term FOMP Tool Trailer Storage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Speaker: Bill Benson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Currently on Bill Benson’s property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See if we can move it somewhere else (free)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Maybe store on different property, do a deal with property owner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 we’d have to pay for storage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07:10 PM - 07:17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Topic: Social Trails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Speaker: Sarah &amp; Spencer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FOMP understands the challenges with social/renegade trails, and continues our efforts to close targeted trails during trail work nights.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07:17 PM - 07:22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Topic: Building Trails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Speaker: Brad Frieden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Working with contract groups to build trails around/to Forest Lakes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Also talking with RMFI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Trail to connect El Paso County land to USFS Land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NOTE: Medicine Wheel wants a trail system from CO Springs through Blodgett Peak and up to us in Monument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There is an El Paso County regional trail that is approved and goes all the way up to the NW corner right before USFS land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Connection of El Paso County regional trail &amp; USFS trails pending approval of trail design - goal to get up to the 715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 we get a one on one with someone in the USFS for a trail idea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Josh VonLoh?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Samantha (new)?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07:22 PM - 07:24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Topic: New Board Members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Speaker: Sarah Brondum &amp; Brian Mullin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Sarah to join pending conflicts check w/ attorneys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Elections are in March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07:24 PM - 07:27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Topic: Tools Orders/Fixes</w:t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Speaker: Bill Benson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Goal to plan for Summer trail work first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major projects should we do this summer?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1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Input from people who use the trails is valuable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 &amp; Benson working together to figure that out prior to tool orders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07:27 PM - 07:40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Topic: Fire Center Camping Issues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Speaker: Marianne Larivee, Beth Lonnquist, Gayle Humm, others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long term camping signs appear to be working 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NOTE: it is permitted to camp for up to 2 weeks in the area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Bill Normile bought some signs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have extra to put elsewhere if needed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2"/>
                <w:numId w:val="6"/>
              </w:numPr>
              <w:ind w:left="216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 Rocks area?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They’re around $50 a piece, we can get more if necessary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Beth (Red Rock Canyon HOA) would like additional signage as well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Residents have contacted Beth about camp fire concerns, especially when we’re on a fire ban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Especially after Marshal fire, there is a high concern for a forest fire devastating our area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we need funding for the signs? 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Karen says yes!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Beth to coordinate with HOA and Karen for donations for signage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07:40 PM - 08:00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Topic: USFS</w:t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Speaker: Many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Main Concerns from Public: 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Wildfire risk - from campfires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Littering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Extended camping - past the 2 week mark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Members of public, Gayle and Beth on behalf of HOA members from red Rocks Ranch, Shiloh Pines, and Forest View Estates: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 supports effort to re-label Monument Preserve as a Day Use Only area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2"/>
                <w:numId w:val="6"/>
              </w:numPr>
              <w:ind w:left="21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Gayle Humm even reached out to our congressmen to work on it from the top down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3"/>
                <w:numId w:val="6"/>
              </w:numPr>
              <w:ind w:left="288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Meeting with Hickenlooper’s Southern Colorado contact to discuss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3"/>
                <w:numId w:val="6"/>
              </w:numPr>
              <w:ind w:left="288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Agreed that Gayle should provide USFS/Oscar a heads up on the efforts so he remains informed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While waiting for Day Use Only designation, can we have a Fire Ban?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2"/>
                <w:numId w:val="6"/>
              </w:numPr>
              <w:ind w:left="21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light of Blodgett Peak &amp; Marshal Fire, the concern for fire risk has grown exponentially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FOMP Board &amp; Attendees were in favor of proactive communication with the USFS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Hopefully a joint effort surrounding a fire ban can improve safety &amp; minimize the risk of a catastrophic wildfire/event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08:00 PM - 08:00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Topic: Ideas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Speaker: Misc.</w:t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 information to FOMP website on what to do if you see something (fire)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CALL Tri Lakes Fire Department (number?)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 a sign at trailheads who to call in case of fire / emergency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FOMP/community members can send a letter to USFS requesting a permanent Fire Ban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That way it's on file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 refer to it as time passes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FOMP - Keeping track of hours: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 necessary to report what trails we work on to USFS in EOY document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1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But would be beneficial to keep track of what work we do and how many hours go into the work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2"/>
                <w:numId w:val="6"/>
              </w:numPr>
              <w:ind w:left="216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EX: 5 volunteers, 15 hours into closing renegade trail (location/photos of work)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2"/>
                <w:numId w:val="6"/>
              </w:numPr>
              <w:ind w:left="21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 use it for good PR w/ members &amp; also report to USFS if asked</w:t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SubtitleChar" w:customStyle="1">
    <w:name w:val="Subtitle Char"/>
    <w:basedOn w:val="DefaultParagraphFont"/>
    <w:link w:val="Subtitle"/>
    <w:rsid w:val="005B4EB0"/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5B4EB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84D5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4D57"/>
  </w:style>
  <w:style w:type="paragraph" w:styleId="Footer">
    <w:name w:val="footer"/>
    <w:basedOn w:val="Normal"/>
    <w:link w:val="FooterChar"/>
    <w:uiPriority w:val="99"/>
    <w:unhideWhenUsed w:val="1"/>
    <w:rsid w:val="00684D5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4D57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qyaQTMnObgHCCpLE8mTv6dT5w==">AMUW2mX84OLyGkYnwxdSe1LLYtPhbfsuqsYXq7SSltA1FEd6aGNzGlHS9hMzczX6E1xTiKI/5XBLEPrizhuwjLJ9CGheu32NejM7CviTPo+UUc6OWJ60z/u9IW+Rt8+XK84R6GPZ9kfJzhM92ThM50Wcw+QH6M3FDg==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2018-09-20T00:22:00Z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f2f2ee88-1122-4adc-a73b-62a636d99d43</vt:lpwstr>
  </property>
  <property fmtid="{D5CDD505-2E9C-101B-9397-08002B2CF9AE}" pid="3" name="Classification">
    <vt:lpwstr>MedtronicControlled</vt:lpwstr>
  </property>
</Properties>
</file>